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C86FF3" w:rsidRPr="00C86FF3" w:rsidP="00FE4E22">
      <w:pPr>
        <w:tabs>
          <w:tab w:val="left" w:pos="4035"/>
        </w:tabs>
        <w:spacing w:line="480" w:lineRule="auto"/>
        <w:jc w:val="center"/>
        <w:rPr>
          <w:rFonts w:ascii="Times New Roman" w:hAnsi="Times New Roman" w:cs="Times New Roman"/>
          <w:sz w:val="24"/>
          <w:szCs w:val="24"/>
        </w:rPr>
      </w:pPr>
      <w:r w:rsidRPr="00C86FF3">
        <w:rPr>
          <w:rFonts w:ascii="Times New Roman" w:hAnsi="Times New Roman" w:cs="Times New Roman"/>
          <w:sz w:val="24"/>
          <w:szCs w:val="24"/>
        </w:rPr>
        <w:t>US-China trade row</w:t>
      </w:r>
    </w:p>
    <w:p w:rsidR="00C86FF3" w:rsidRPr="00C86FF3" w:rsidP="00C86FF3">
      <w:pPr>
        <w:tabs>
          <w:tab w:val="left" w:pos="4035"/>
        </w:tabs>
        <w:spacing w:line="480" w:lineRule="auto"/>
        <w:jc w:val="center"/>
        <w:rPr>
          <w:rFonts w:ascii="Times New Roman" w:hAnsi="Times New Roman" w:cs="Times New Roman"/>
          <w:sz w:val="24"/>
          <w:szCs w:val="24"/>
        </w:rPr>
      </w:pPr>
      <w:r w:rsidRPr="00C86FF3">
        <w:rPr>
          <w:rFonts w:ascii="Times New Roman" w:hAnsi="Times New Roman" w:cs="Times New Roman"/>
          <w:sz w:val="24"/>
          <w:szCs w:val="24"/>
        </w:rPr>
        <w:t>Student’s Name</w:t>
      </w:r>
    </w:p>
    <w:p w:rsidR="00C86FF3" w:rsidRPr="00C86FF3" w:rsidP="00C86FF3">
      <w:pPr>
        <w:tabs>
          <w:tab w:val="left" w:pos="4035"/>
        </w:tabs>
        <w:spacing w:line="480" w:lineRule="auto"/>
        <w:jc w:val="center"/>
        <w:rPr>
          <w:rFonts w:ascii="Times New Roman" w:hAnsi="Times New Roman" w:cs="Times New Roman"/>
          <w:sz w:val="24"/>
          <w:szCs w:val="24"/>
        </w:rPr>
      </w:pPr>
      <w:r w:rsidRPr="00C86FF3">
        <w:rPr>
          <w:rFonts w:ascii="Times New Roman" w:hAnsi="Times New Roman" w:cs="Times New Roman"/>
          <w:sz w:val="24"/>
          <w:szCs w:val="24"/>
        </w:rPr>
        <w:t>Institutional affiliation</w:t>
      </w:r>
    </w:p>
    <w:p w:rsidR="00C86FF3" w:rsidRPr="00C86FF3" w:rsidP="00C86FF3">
      <w:pPr>
        <w:tabs>
          <w:tab w:val="left" w:pos="4035"/>
        </w:tabs>
        <w:spacing w:line="480" w:lineRule="auto"/>
        <w:jc w:val="center"/>
        <w:rPr>
          <w:rFonts w:ascii="Times New Roman" w:hAnsi="Times New Roman" w:cs="Times New Roman"/>
          <w:sz w:val="24"/>
          <w:szCs w:val="24"/>
        </w:rPr>
      </w:pPr>
      <w:r w:rsidRPr="00C86FF3">
        <w:rPr>
          <w:rFonts w:ascii="Times New Roman" w:hAnsi="Times New Roman" w:cs="Times New Roman"/>
          <w:sz w:val="24"/>
          <w:szCs w:val="24"/>
        </w:rPr>
        <w:t>Date</w:t>
      </w:r>
    </w:p>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C86FF3" w:rsidP="00A043F0">
      <w:pPr>
        <w:spacing w:line="480" w:lineRule="auto"/>
        <w:rPr>
          <w:rFonts w:ascii="Times New Roman" w:hAnsi="Times New Roman" w:cs="Times New Roman"/>
          <w:b/>
          <w:sz w:val="24"/>
          <w:szCs w:val="24"/>
        </w:rPr>
      </w:pPr>
    </w:p>
    <w:p w:rsidR="00FE4E22" w:rsidP="00A043F0">
      <w:pPr>
        <w:spacing w:line="480" w:lineRule="auto"/>
        <w:rPr>
          <w:rFonts w:ascii="Times New Roman" w:hAnsi="Times New Roman" w:cs="Times New Roman"/>
          <w:b/>
          <w:sz w:val="24"/>
          <w:szCs w:val="24"/>
        </w:rPr>
      </w:pPr>
    </w:p>
    <w:p w:rsidR="005A347F" w:rsidRPr="00A043F0" w:rsidP="00FE4E22">
      <w:pPr>
        <w:spacing w:line="480" w:lineRule="auto"/>
        <w:jc w:val="center"/>
        <w:rPr>
          <w:rFonts w:ascii="Times New Roman" w:hAnsi="Times New Roman" w:cs="Times New Roman"/>
          <w:b/>
          <w:sz w:val="24"/>
          <w:szCs w:val="24"/>
        </w:rPr>
      </w:pPr>
      <w:r w:rsidRPr="00A043F0">
        <w:rPr>
          <w:rFonts w:ascii="Times New Roman" w:hAnsi="Times New Roman" w:cs="Times New Roman"/>
          <w:b/>
          <w:sz w:val="24"/>
          <w:szCs w:val="24"/>
        </w:rPr>
        <w:t>US-China trade row</w:t>
      </w:r>
    </w:p>
    <w:p w:rsidR="00336E54" w:rsidRPr="00A043F0" w:rsidP="00A043F0">
      <w:pPr>
        <w:spacing w:line="480" w:lineRule="auto"/>
        <w:rPr>
          <w:rFonts w:ascii="Times New Roman" w:hAnsi="Times New Roman" w:cs="Times New Roman"/>
          <w:sz w:val="24"/>
          <w:szCs w:val="24"/>
        </w:rPr>
      </w:pPr>
      <w:hyperlink r:id="rId4" w:history="1">
        <w:r w:rsidRPr="00A043F0">
          <w:rPr>
            <w:rStyle w:val="Hyperlink"/>
            <w:rFonts w:ascii="Times New Roman" w:hAnsi="Times New Roman" w:cs="Times New Roman"/>
            <w:sz w:val="24"/>
            <w:szCs w:val="24"/>
          </w:rPr>
          <w:t>https://www.bbc.com/news/business-44529600</w:t>
        </w:r>
      </w:hyperlink>
    </w:p>
    <w:p w:rsidR="00054492" w:rsidRPr="00A043F0" w:rsidP="00A043F0">
      <w:pPr>
        <w:spacing w:line="480" w:lineRule="auto"/>
        <w:ind w:firstLine="720"/>
        <w:rPr>
          <w:rFonts w:ascii="Times New Roman" w:hAnsi="Times New Roman" w:cs="Times New Roman"/>
          <w:sz w:val="24"/>
          <w:szCs w:val="24"/>
        </w:rPr>
      </w:pPr>
      <w:r w:rsidRPr="00A043F0">
        <w:rPr>
          <w:rFonts w:ascii="Times New Roman" w:hAnsi="Times New Roman" w:cs="Times New Roman"/>
          <w:sz w:val="24"/>
          <w:szCs w:val="24"/>
        </w:rPr>
        <w:t xml:space="preserve">From the article, the United States has imposed three rounds of tariffs on Chinese products. This follows Trump's promise to make trade fairer for the US during his campaign for election. This move has made the US be at crossroads with its oldest trading partners, including China. The president has imposed taxes on imports from Mexico, Canada, China, and the EU to encourage consumers to buy American products. These countries have since retaliated. Trump also withdrew from the Trans-Pacific Partnership trade pact (TPP). The rationale for imposing high taxes on Chinese products is to stop unfair transfers of American technology and intellectual property to China as well as to </w:t>
      </w:r>
      <w:r w:rsidR="007639F1">
        <w:rPr>
          <w:rFonts w:ascii="Times New Roman" w:hAnsi="Times New Roman" w:cs="Times New Roman"/>
          <w:sz w:val="24"/>
          <w:szCs w:val="24"/>
        </w:rPr>
        <w:t xml:space="preserve">protect jobs (Luo, </w:t>
      </w:r>
      <w:r w:rsidRPr="007639F1" w:rsidR="007639F1">
        <w:rPr>
          <w:rFonts w:ascii="Times New Roman" w:hAnsi="Times New Roman" w:cs="Times New Roman"/>
          <w:sz w:val="24"/>
          <w:szCs w:val="24"/>
        </w:rPr>
        <w:t xml:space="preserve">2018). </w:t>
      </w:r>
      <w:r w:rsidRPr="00A043F0">
        <w:rPr>
          <w:rFonts w:ascii="Times New Roman" w:hAnsi="Times New Roman" w:cs="Times New Roman"/>
          <w:sz w:val="24"/>
          <w:szCs w:val="24"/>
        </w:rPr>
        <w:t xml:space="preserve"> High tariffs will make products made in the US cheaper than imported ones and hence encourage consumers to buy American goods. This will help to support the national economy and boost local business.
</w:t>
      </w:r>
    </w:p>
    <w:p w:rsidR="009A3246" w:rsidRPr="00A043F0" w:rsidP="00A043F0">
      <w:pPr>
        <w:spacing w:line="480" w:lineRule="auto"/>
        <w:ind w:firstLine="720"/>
        <w:rPr>
          <w:rFonts w:ascii="Times New Roman" w:hAnsi="Times New Roman" w:cs="Times New Roman"/>
          <w:sz w:val="24"/>
          <w:szCs w:val="24"/>
        </w:rPr>
      </w:pPr>
      <w:r w:rsidRPr="00A043F0">
        <w:rPr>
          <w:rFonts w:ascii="Times New Roman" w:hAnsi="Times New Roman" w:cs="Times New Roman"/>
          <w:sz w:val="24"/>
          <w:szCs w:val="24"/>
        </w:rPr>
        <w:t>The fact is that when a country wants to promote local consumption of its products, it discourages imports (through imposing hig</w:t>
      </w:r>
      <w:r w:rsidRPr="00A043F0" w:rsidR="00A44A38">
        <w:rPr>
          <w:rFonts w:ascii="Times New Roman" w:hAnsi="Times New Roman" w:cs="Times New Roman"/>
          <w:sz w:val="24"/>
          <w:szCs w:val="24"/>
        </w:rPr>
        <w:t xml:space="preserve">h taxes) and this is what the US was </w:t>
      </w:r>
      <w:r w:rsidRPr="00A043F0">
        <w:rPr>
          <w:rFonts w:ascii="Times New Roman" w:hAnsi="Times New Roman" w:cs="Times New Roman"/>
          <w:sz w:val="24"/>
          <w:szCs w:val="24"/>
        </w:rPr>
        <w:t>doing. The country may also do so to avoid imported inflation</w:t>
      </w:r>
      <w:r w:rsidRPr="007639F1" w:rsidR="007639F1">
        <w:t xml:space="preserve"> </w:t>
      </w:r>
      <w:r w:rsidR="007639F1">
        <w:t>(</w:t>
      </w:r>
      <w:r w:rsidR="007639F1">
        <w:rPr>
          <w:rFonts w:ascii="Times New Roman" w:hAnsi="Times New Roman" w:cs="Times New Roman"/>
          <w:sz w:val="24"/>
          <w:szCs w:val="24"/>
        </w:rPr>
        <w:t xml:space="preserve">Dong &amp; Whalley, </w:t>
      </w:r>
      <w:r w:rsidRPr="007639F1" w:rsidR="007639F1">
        <w:rPr>
          <w:rFonts w:ascii="Times New Roman" w:hAnsi="Times New Roman" w:cs="Times New Roman"/>
          <w:sz w:val="24"/>
          <w:szCs w:val="24"/>
        </w:rPr>
        <w:t xml:space="preserve">2012). </w:t>
      </w:r>
      <w:r w:rsidRPr="00A043F0">
        <w:rPr>
          <w:rFonts w:ascii="Times New Roman" w:hAnsi="Times New Roman" w:cs="Times New Roman"/>
          <w:sz w:val="24"/>
          <w:szCs w:val="24"/>
        </w:rPr>
        <w:t xml:space="preserve"> When imported goods are expensive, consumers buy cheap products from within its boundaries, which boosts local business. Also, when a country fears that its intellectual property may be interfered with as a result of international business, it may impose hefty tariffs on imports. The same case happens when a country fears that global trade may lead to insecurity. This is what the US was doing when it imposed tariffs on countries like China, Canada, and Mexico.</w:t>
      </w:r>
      <w:r w:rsidR="00A043F0">
        <w:rPr>
          <w:rFonts w:ascii="Times New Roman" w:hAnsi="Times New Roman" w:cs="Times New Roman"/>
          <w:sz w:val="24"/>
          <w:szCs w:val="24"/>
        </w:rPr>
        <w:t xml:space="preserve"> In my opinion, the US was right to do so.
</w:t>
      </w:r>
    </w:p>
    <w:p w:rsidR="009A3246" w:rsidRPr="00A043F0" w:rsidP="00A043F0">
      <w:pPr>
        <w:spacing w:line="480" w:lineRule="auto"/>
        <w:ind w:firstLine="720"/>
        <w:rPr>
          <w:rFonts w:ascii="Times New Roman" w:hAnsi="Times New Roman" w:cs="Times New Roman"/>
          <w:sz w:val="24"/>
          <w:szCs w:val="24"/>
        </w:rPr>
      </w:pPr>
      <w:r w:rsidRPr="00A043F0">
        <w:rPr>
          <w:rFonts w:ascii="Times New Roman" w:hAnsi="Times New Roman" w:cs="Times New Roman"/>
          <w:sz w:val="24"/>
          <w:szCs w:val="24"/>
        </w:rPr>
        <w:t xml:space="preserve">However, I believe that these countries were wrong to retaliate. These countries hit back by increasing their tariffs too. EU imposed tariffs on </w:t>
      </w:r>
      <w:r w:rsidRPr="00A043F0" w:rsidR="00B463CF">
        <w:rPr>
          <w:rFonts w:ascii="Times New Roman" w:hAnsi="Times New Roman" w:cs="Times New Roman"/>
          <w:sz w:val="24"/>
          <w:szCs w:val="24"/>
        </w:rPr>
        <w:t>2.8bn euros worth of US goods. Mexico did the same thing, not excluding Canada. I believe these countries were wrong to retaliate because by doing so, trade has been profoundly affected. Tit-for-tat is not a fair game. The tit</w:t>
      </w:r>
      <w:r w:rsidR="00C02DB5">
        <w:rPr>
          <w:rFonts w:ascii="Times New Roman" w:hAnsi="Times New Roman" w:cs="Times New Roman"/>
          <w:sz w:val="24"/>
          <w:szCs w:val="24"/>
        </w:rPr>
        <w:t>-</w:t>
      </w:r>
      <w:r w:rsidRPr="00A043F0" w:rsidR="00B463CF">
        <w:rPr>
          <w:rFonts w:ascii="Times New Roman" w:hAnsi="Times New Roman" w:cs="Times New Roman"/>
          <w:sz w:val="24"/>
          <w:szCs w:val="24"/>
        </w:rPr>
        <w:t>for</w:t>
      </w:r>
      <w:r w:rsidR="00C02DB5">
        <w:rPr>
          <w:rFonts w:ascii="Times New Roman" w:hAnsi="Times New Roman" w:cs="Times New Roman"/>
          <w:sz w:val="24"/>
          <w:szCs w:val="24"/>
        </w:rPr>
        <w:t>-</w:t>
      </w:r>
      <w:r w:rsidRPr="00A043F0" w:rsidR="00B463CF">
        <w:rPr>
          <w:rFonts w:ascii="Times New Roman" w:hAnsi="Times New Roman" w:cs="Times New Roman"/>
          <w:sz w:val="24"/>
          <w:szCs w:val="24"/>
        </w:rPr>
        <w:t xml:space="preserve">tat tariffs will affect all the countries as well as bring enmity between them since trading between these countries is very crucial not only to the countries </w:t>
      </w:r>
      <w:r w:rsidR="00C02DB5">
        <w:rPr>
          <w:rFonts w:ascii="Times New Roman" w:hAnsi="Times New Roman" w:cs="Times New Roman"/>
          <w:sz w:val="24"/>
          <w:szCs w:val="24"/>
        </w:rPr>
        <w:t>themselves but the whole world. I</w:t>
      </w:r>
      <w:r w:rsidRPr="00A043F0" w:rsidR="00B463CF">
        <w:rPr>
          <w:rFonts w:ascii="Times New Roman" w:hAnsi="Times New Roman" w:cs="Times New Roman"/>
          <w:sz w:val="24"/>
          <w:szCs w:val="24"/>
        </w:rPr>
        <w:t>t is my view that these countries should settle their issues.</w:t>
      </w:r>
    </w:p>
    <w:p w:rsidR="00B463CF" w:rsidP="00A043F0">
      <w:pPr>
        <w:spacing w:line="480" w:lineRule="auto"/>
        <w:ind w:firstLine="720"/>
        <w:rPr>
          <w:rFonts w:ascii="Times New Roman" w:hAnsi="Times New Roman" w:cs="Times New Roman"/>
          <w:sz w:val="24"/>
          <w:szCs w:val="24"/>
        </w:rPr>
      </w:pPr>
      <w:r w:rsidRPr="00A043F0">
        <w:rPr>
          <w:rFonts w:ascii="Times New Roman" w:hAnsi="Times New Roman" w:cs="Times New Roman"/>
          <w:sz w:val="24"/>
          <w:szCs w:val="24"/>
        </w:rPr>
        <w:t xml:space="preserve">I don't agree with the author's view that the US is </w:t>
      </w:r>
      <w:r w:rsidRPr="00A043F0" w:rsidR="00A44A38">
        <w:rPr>
          <w:rFonts w:ascii="Times New Roman" w:hAnsi="Times New Roman" w:cs="Times New Roman"/>
          <w:sz w:val="24"/>
          <w:szCs w:val="24"/>
        </w:rPr>
        <w:t xml:space="preserve">not </w:t>
      </w:r>
      <w:r w:rsidRPr="00A043F0">
        <w:rPr>
          <w:rFonts w:ascii="Times New Roman" w:hAnsi="Times New Roman" w:cs="Times New Roman"/>
          <w:sz w:val="24"/>
          <w:szCs w:val="24"/>
        </w:rPr>
        <w:t xml:space="preserve">in dispute with China. It is very evident that </w:t>
      </w:r>
      <w:r w:rsidRPr="00A043F0" w:rsidR="00A44A38">
        <w:rPr>
          <w:rFonts w:ascii="Times New Roman" w:hAnsi="Times New Roman" w:cs="Times New Roman"/>
          <w:sz w:val="24"/>
          <w:szCs w:val="24"/>
        </w:rPr>
        <w:t>these two nations are in a trade</w:t>
      </w:r>
      <w:r w:rsidRPr="00A043F0">
        <w:rPr>
          <w:rFonts w:ascii="Times New Roman" w:hAnsi="Times New Roman" w:cs="Times New Roman"/>
          <w:sz w:val="24"/>
          <w:szCs w:val="24"/>
        </w:rPr>
        <w:t xml:space="preserve"> war. The fact that the US increased its tariffs and China retaliated means </w:t>
      </w:r>
      <w:r w:rsidR="00AC14DC">
        <w:rPr>
          <w:rFonts w:ascii="Times New Roman" w:hAnsi="Times New Roman" w:cs="Times New Roman"/>
          <w:sz w:val="24"/>
          <w:szCs w:val="24"/>
        </w:rPr>
        <w:t xml:space="preserve">that </w:t>
      </w:r>
      <w:r w:rsidRPr="00A043F0">
        <w:rPr>
          <w:rFonts w:ascii="Times New Roman" w:hAnsi="Times New Roman" w:cs="Times New Roman"/>
          <w:sz w:val="24"/>
          <w:szCs w:val="24"/>
        </w:rPr>
        <w:t>there is a dispute between the two countries. Though I do not lay blame on either the US or China, it is wise for the states to have good trading relations.</w:t>
      </w:r>
      <w:r w:rsidRPr="00A043F0" w:rsidR="00A44A38">
        <w:rPr>
          <w:rFonts w:ascii="Times New Roman" w:hAnsi="Times New Roman" w:cs="Times New Roman"/>
          <w:sz w:val="24"/>
          <w:szCs w:val="24"/>
        </w:rPr>
        <w:t xml:space="preserve"> The taxes they impose on each other should be reasonable.</w:t>
      </w:r>
      <w:r w:rsidR="000E50B8">
        <w:rPr>
          <w:rFonts w:ascii="Times New Roman" w:hAnsi="Times New Roman" w:cs="Times New Roman"/>
          <w:sz w:val="24"/>
          <w:szCs w:val="24"/>
        </w:rPr>
        <w:t xml:space="preserve"> China and the United States should come together and reconcile so that such disputes and rows do not happen in the future.
</w:t>
      </w:r>
    </w:p>
    <w:p w:rsidR="007639F1" w:rsidP="00A043F0">
      <w:pPr>
        <w:spacing w:line="480" w:lineRule="auto"/>
        <w:ind w:firstLine="720"/>
        <w:rPr>
          <w:rFonts w:ascii="Times New Roman" w:hAnsi="Times New Roman" w:cs="Times New Roman"/>
          <w:sz w:val="24"/>
          <w:szCs w:val="24"/>
        </w:rPr>
      </w:pPr>
    </w:p>
    <w:p w:rsidR="007639F1" w:rsidP="00A043F0">
      <w:pPr>
        <w:spacing w:line="480" w:lineRule="auto"/>
        <w:ind w:firstLine="720"/>
        <w:rPr>
          <w:rFonts w:ascii="Times New Roman" w:hAnsi="Times New Roman" w:cs="Times New Roman"/>
          <w:sz w:val="24"/>
          <w:szCs w:val="24"/>
        </w:rPr>
      </w:pPr>
    </w:p>
    <w:p w:rsidR="007639F1" w:rsidP="00A043F0">
      <w:pPr>
        <w:spacing w:line="480" w:lineRule="auto"/>
        <w:ind w:firstLine="720"/>
        <w:rPr>
          <w:rFonts w:ascii="Times New Roman" w:hAnsi="Times New Roman" w:cs="Times New Roman"/>
          <w:sz w:val="24"/>
          <w:szCs w:val="24"/>
        </w:rPr>
      </w:pPr>
    </w:p>
    <w:p w:rsidR="007639F1" w:rsidP="00A043F0">
      <w:pPr>
        <w:spacing w:line="480" w:lineRule="auto"/>
        <w:ind w:firstLine="720"/>
        <w:rPr>
          <w:rFonts w:ascii="Times New Roman" w:hAnsi="Times New Roman" w:cs="Times New Roman"/>
          <w:sz w:val="24"/>
          <w:szCs w:val="24"/>
        </w:rPr>
      </w:pPr>
    </w:p>
    <w:p w:rsidR="007639F1" w:rsidP="00A043F0">
      <w:pPr>
        <w:spacing w:line="480" w:lineRule="auto"/>
        <w:ind w:firstLine="720"/>
        <w:rPr>
          <w:rFonts w:ascii="Times New Roman" w:hAnsi="Times New Roman" w:cs="Times New Roman"/>
          <w:sz w:val="24"/>
          <w:szCs w:val="24"/>
        </w:rPr>
      </w:pPr>
    </w:p>
    <w:p w:rsidR="007639F1" w:rsidP="00A043F0">
      <w:pPr>
        <w:spacing w:line="480" w:lineRule="auto"/>
        <w:ind w:firstLine="720"/>
        <w:rPr>
          <w:rFonts w:ascii="Times New Roman" w:hAnsi="Times New Roman" w:cs="Times New Roman"/>
          <w:sz w:val="24"/>
          <w:szCs w:val="24"/>
        </w:rPr>
      </w:pPr>
    </w:p>
    <w:p w:rsidR="007639F1" w:rsidP="00A043F0">
      <w:pPr>
        <w:spacing w:line="480" w:lineRule="auto"/>
        <w:ind w:firstLine="720"/>
        <w:rPr>
          <w:rFonts w:ascii="Times New Roman" w:hAnsi="Times New Roman" w:cs="Times New Roman"/>
          <w:sz w:val="24"/>
          <w:szCs w:val="24"/>
        </w:rPr>
      </w:pPr>
    </w:p>
    <w:p w:rsidR="007639F1" w:rsidP="00A043F0">
      <w:pPr>
        <w:spacing w:line="480" w:lineRule="auto"/>
        <w:ind w:firstLine="720"/>
        <w:rPr>
          <w:rFonts w:ascii="Times New Roman" w:hAnsi="Times New Roman" w:cs="Times New Roman"/>
          <w:sz w:val="24"/>
          <w:szCs w:val="24"/>
        </w:rPr>
      </w:pPr>
    </w:p>
    <w:p w:rsidR="007639F1" w:rsidRPr="000B29D5" w:rsidP="00A577BC">
      <w:pPr>
        <w:spacing w:line="480" w:lineRule="auto"/>
        <w:jc w:val="center"/>
        <w:rPr>
          <w:rFonts w:ascii="Times New Roman" w:hAnsi="Times New Roman" w:cs="Times New Roman"/>
          <w:b/>
          <w:sz w:val="24"/>
          <w:szCs w:val="24"/>
        </w:rPr>
      </w:pPr>
      <w:bookmarkStart w:id="0" w:name="_GoBack"/>
      <w:bookmarkEnd w:id="0"/>
      <w:r w:rsidRPr="000B29D5">
        <w:rPr>
          <w:rFonts w:ascii="Times New Roman" w:hAnsi="Times New Roman" w:cs="Times New Roman"/>
          <w:b/>
          <w:sz w:val="24"/>
          <w:szCs w:val="24"/>
        </w:rPr>
        <w:t>References</w:t>
      </w:r>
    </w:p>
    <w:p w:rsidR="0046317B" w:rsidP="0046317B">
      <w:pPr>
        <w:spacing w:line="480" w:lineRule="auto"/>
        <w:ind w:left="720" w:hanging="720"/>
        <w:rPr>
          <w:rFonts w:ascii="Times New Roman" w:hAnsi="Times New Roman" w:cs="Times New Roman"/>
          <w:sz w:val="24"/>
          <w:szCs w:val="24"/>
        </w:rPr>
      </w:pPr>
      <w:r w:rsidRPr="007639F1">
        <w:rPr>
          <w:rFonts w:ascii="Times New Roman" w:hAnsi="Times New Roman" w:cs="Times New Roman"/>
          <w:sz w:val="24"/>
          <w:szCs w:val="24"/>
        </w:rPr>
        <w:t>Bernard, A. B., Jensen, J. B., Redding, S. J., &amp; Schott, P. K. (2010). Wholesalers and retailers in US trade. American Economic Review, 100(2), 408-13.</w:t>
      </w:r>
    </w:p>
    <w:p w:rsidR="0046317B" w:rsidP="0046317B">
      <w:pPr>
        <w:spacing w:line="480" w:lineRule="auto"/>
        <w:ind w:left="720" w:hanging="720"/>
        <w:rPr>
          <w:rFonts w:ascii="Times New Roman" w:hAnsi="Times New Roman" w:cs="Times New Roman"/>
          <w:sz w:val="24"/>
          <w:szCs w:val="24"/>
        </w:rPr>
      </w:pPr>
      <w:r w:rsidRPr="007639F1">
        <w:rPr>
          <w:rFonts w:ascii="Times New Roman" w:hAnsi="Times New Roman" w:cs="Times New Roman"/>
          <w:sz w:val="24"/>
          <w:szCs w:val="24"/>
        </w:rPr>
        <w:t>Dong, Y., &amp; Whalley, J. (2012). Gains and losses from potential bilateral US–China trade retaliation. Economic Modelling, 29(6), 2226-2236.</w:t>
      </w:r>
    </w:p>
    <w:p w:rsidR="0046317B" w:rsidRPr="00A043F0" w:rsidP="0046317B">
      <w:pPr>
        <w:spacing w:line="480" w:lineRule="auto"/>
        <w:ind w:left="720" w:hanging="720"/>
        <w:rPr>
          <w:rFonts w:ascii="Times New Roman" w:hAnsi="Times New Roman" w:cs="Times New Roman"/>
          <w:sz w:val="24"/>
          <w:szCs w:val="24"/>
        </w:rPr>
      </w:pPr>
      <w:r w:rsidRPr="007639F1">
        <w:rPr>
          <w:rFonts w:ascii="Times New Roman" w:hAnsi="Times New Roman" w:cs="Times New Roman"/>
          <w:sz w:val="24"/>
          <w:szCs w:val="24"/>
        </w:rPr>
        <w:t>Luo, M. (2018). US China Trade dispute over intellectual property.</w:t>
      </w:r>
    </w:p>
    <w:sectPr w:rsidSect="00FE4E2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74398721"/>
      <w:docPartObj>
        <w:docPartGallery w:val="Page Numbers (Top of Page)"/>
        <w:docPartUnique/>
      </w:docPartObj>
    </w:sdtPr>
    <w:sdtEndPr>
      <w:rPr>
        <w:noProof/>
      </w:rPr>
    </w:sdtEndPr>
    <w:sdtContent>
      <w:p w:rsidR="00FE4E22" w:rsidRPr="00FE4E22">
        <w:pPr>
          <w:pStyle w:val="Header"/>
          <w:jc w:val="right"/>
          <w:rPr>
            <w:rFonts w:ascii="Times New Roman" w:hAnsi="Times New Roman" w:cs="Times New Roman"/>
            <w:sz w:val="24"/>
            <w:szCs w:val="24"/>
          </w:rPr>
        </w:pPr>
        <w:r w:rsidRPr="00FE4E22">
          <w:rPr>
            <w:rFonts w:ascii="Times New Roman" w:hAnsi="Times New Roman" w:cs="Times New Roman"/>
            <w:sz w:val="24"/>
            <w:szCs w:val="24"/>
          </w:rPr>
          <w:t>US-CHINA TRADE ROW</w:t>
        </w:r>
        <w:r>
          <w:rPr>
            <w:rFonts w:ascii="Times New Roman" w:hAnsi="Times New Roman" w:cs="Times New Roman"/>
            <w:sz w:val="24"/>
            <w:szCs w:val="24"/>
          </w:rPr>
          <w:t xml:space="preserve">                                                                                                              </w:t>
        </w:r>
        <w:r w:rsidRPr="00FE4E22">
          <w:rPr>
            <w:rFonts w:ascii="Times New Roman" w:hAnsi="Times New Roman" w:cs="Times New Roman"/>
            <w:sz w:val="24"/>
            <w:szCs w:val="24"/>
          </w:rPr>
          <w:fldChar w:fldCharType="begin"/>
        </w:r>
        <w:r w:rsidRPr="00FE4E22">
          <w:rPr>
            <w:rFonts w:ascii="Times New Roman" w:hAnsi="Times New Roman" w:cs="Times New Roman"/>
            <w:sz w:val="24"/>
            <w:szCs w:val="24"/>
          </w:rPr>
          <w:instrText xml:space="preserve"> PAGE   \* MERGEFORMAT </w:instrText>
        </w:r>
        <w:r w:rsidRPr="00FE4E22">
          <w:rPr>
            <w:rFonts w:ascii="Times New Roman" w:hAnsi="Times New Roman" w:cs="Times New Roman"/>
            <w:sz w:val="24"/>
            <w:szCs w:val="24"/>
          </w:rPr>
          <w:fldChar w:fldCharType="separate"/>
        </w:r>
        <w:r w:rsidR="00A577BC">
          <w:rPr>
            <w:rFonts w:ascii="Times New Roman" w:hAnsi="Times New Roman" w:cs="Times New Roman"/>
            <w:noProof/>
            <w:sz w:val="24"/>
            <w:szCs w:val="24"/>
          </w:rPr>
          <w:t>3</w:t>
        </w:r>
        <w:r w:rsidRPr="00FE4E22">
          <w:rPr>
            <w:rFonts w:ascii="Times New Roman" w:hAnsi="Times New Roman" w:cs="Times New Roman"/>
            <w:noProof/>
            <w:sz w:val="24"/>
            <w:szCs w:val="24"/>
          </w:rPr>
          <w:fldChar w:fldCharType="end"/>
        </w:r>
      </w:p>
    </w:sdtContent>
  </w:sdt>
  <w:p w:rsidR="00FE4E22" w:rsidRPr="00FE4E2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E22" w:rsidRPr="00FE4E22">
    <w:pPr>
      <w:pStyle w:val="Header"/>
      <w:rPr>
        <w:rFonts w:ascii="Times New Roman" w:hAnsi="Times New Roman" w:cs="Times New Roman"/>
        <w:sz w:val="24"/>
        <w:szCs w:val="24"/>
      </w:rPr>
    </w:pPr>
    <w:r w:rsidRPr="00FE4E22">
      <w:rPr>
        <w:rFonts w:ascii="Times New Roman" w:hAnsi="Times New Roman" w:cs="Times New Roman"/>
        <w:sz w:val="24"/>
        <w:szCs w:val="24"/>
      </w:rPr>
      <w:t>Running head: US-CHINA TRADE ROW</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492"/>
    <w:rsid w:val="00054492"/>
    <w:rsid w:val="000B29D5"/>
    <w:rsid w:val="000E50B8"/>
    <w:rsid w:val="00336E54"/>
    <w:rsid w:val="0046317B"/>
    <w:rsid w:val="005030BF"/>
    <w:rsid w:val="005A347F"/>
    <w:rsid w:val="007639F1"/>
    <w:rsid w:val="009A3246"/>
    <w:rsid w:val="009F0F46"/>
    <w:rsid w:val="00A043F0"/>
    <w:rsid w:val="00A44A38"/>
    <w:rsid w:val="00A577BC"/>
    <w:rsid w:val="00AC14DC"/>
    <w:rsid w:val="00B463CF"/>
    <w:rsid w:val="00C02DB5"/>
    <w:rsid w:val="00C86FF3"/>
    <w:rsid w:val="00FE4E2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CE0AB44-EB66-4983-9BF7-AB2960B8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6E54"/>
    <w:rPr>
      <w:color w:val="0000FF"/>
      <w:u w:val="single"/>
    </w:rPr>
  </w:style>
  <w:style w:type="paragraph" w:styleId="Header">
    <w:name w:val="header"/>
    <w:basedOn w:val="Normal"/>
    <w:link w:val="HeaderChar"/>
    <w:uiPriority w:val="99"/>
    <w:unhideWhenUsed/>
    <w:rsid w:val="00FE4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E22"/>
  </w:style>
  <w:style w:type="paragraph" w:styleId="Footer">
    <w:name w:val="footer"/>
    <w:basedOn w:val="Normal"/>
    <w:link w:val="FooterChar"/>
    <w:uiPriority w:val="99"/>
    <w:unhideWhenUsed/>
    <w:rsid w:val="00FE4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bc.com/news/business-44529600"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9</cp:revision>
  <dcterms:created xsi:type="dcterms:W3CDTF">2019-07-24T09:19:00Z</dcterms:created>
  <dcterms:modified xsi:type="dcterms:W3CDTF">2019-07-24T11:47:00Z</dcterms:modified>
</cp:coreProperties>
</file>